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B" w:rsidRDefault="00C85D5B" w:rsidP="004530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453090" w:rsidRDefault="00453090" w:rsidP="00C85D5B">
      <w:pPr>
        <w:pStyle w:val="a3"/>
        <w:shd w:val="clear" w:color="auto" w:fill="FFFFFF"/>
        <w:spacing w:before="0" w:beforeAutospacing="0" w:after="0" w:afterAutospacing="0"/>
        <w:ind w:left="3969"/>
        <w:textAlignment w:val="baseline"/>
        <w:rPr>
          <w:color w:val="222222"/>
          <w:sz w:val="28"/>
          <w:szCs w:val="28"/>
        </w:rPr>
      </w:pPr>
    </w:p>
    <w:p w:rsidR="00453090" w:rsidRDefault="00453090" w:rsidP="004530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453090">
        <w:rPr>
          <w:b/>
          <w:color w:val="222222"/>
          <w:sz w:val="28"/>
          <w:szCs w:val="28"/>
        </w:rPr>
        <w:t>ЗВЕРНЕННЯ</w:t>
      </w:r>
    </w:p>
    <w:p w:rsidR="00453090" w:rsidRDefault="00453090" w:rsidP="004530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виконавчого комітету </w:t>
      </w:r>
      <w:proofErr w:type="spellStart"/>
      <w:r>
        <w:rPr>
          <w:b/>
          <w:color w:val="222222"/>
          <w:sz w:val="28"/>
          <w:szCs w:val="28"/>
        </w:rPr>
        <w:t>Срібнянської</w:t>
      </w:r>
      <w:proofErr w:type="spellEnd"/>
      <w:r>
        <w:rPr>
          <w:b/>
          <w:color w:val="222222"/>
          <w:sz w:val="28"/>
          <w:szCs w:val="28"/>
        </w:rPr>
        <w:t xml:space="preserve"> селищної ради до </w:t>
      </w:r>
    </w:p>
    <w:p w:rsidR="0073607E" w:rsidRDefault="0073607E" w:rsidP="007360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Чернігівської обласної ради, Чернігівської обласної державної адміністрації, народного депутата України Валерія ЗУБА</w:t>
      </w:r>
    </w:p>
    <w:p w:rsidR="00453090" w:rsidRDefault="00453090" w:rsidP="00C85D5B">
      <w:pPr>
        <w:pStyle w:val="a3"/>
        <w:shd w:val="clear" w:color="auto" w:fill="FFFFFF"/>
        <w:spacing w:before="0" w:beforeAutospacing="0" w:after="0" w:afterAutospacing="0"/>
        <w:ind w:left="3969"/>
        <w:textAlignment w:val="baseline"/>
        <w:rPr>
          <w:b/>
          <w:color w:val="222222"/>
          <w:sz w:val="28"/>
          <w:szCs w:val="28"/>
        </w:rPr>
      </w:pPr>
    </w:p>
    <w:p w:rsidR="00680619" w:rsidRDefault="007D10E6" w:rsidP="007D10E6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85D5B">
        <w:rPr>
          <w:color w:val="222222"/>
          <w:sz w:val="28"/>
          <w:szCs w:val="28"/>
        </w:rPr>
        <w:t xml:space="preserve">До </w:t>
      </w:r>
      <w:r>
        <w:rPr>
          <w:color w:val="222222"/>
          <w:sz w:val="28"/>
          <w:szCs w:val="28"/>
        </w:rPr>
        <w:t xml:space="preserve">виконавчого комітету </w:t>
      </w:r>
      <w:proofErr w:type="spellStart"/>
      <w:r>
        <w:rPr>
          <w:color w:val="222222"/>
          <w:sz w:val="28"/>
          <w:szCs w:val="28"/>
        </w:rPr>
        <w:t>Срібнянської</w:t>
      </w:r>
      <w:proofErr w:type="spellEnd"/>
      <w:r>
        <w:rPr>
          <w:color w:val="222222"/>
          <w:sz w:val="28"/>
          <w:szCs w:val="28"/>
        </w:rPr>
        <w:t xml:space="preserve"> селищної ради</w:t>
      </w:r>
      <w:r w:rsidRPr="00C85D5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надходять </w:t>
      </w:r>
      <w:r w:rsidR="00AA1988">
        <w:rPr>
          <w:color w:val="222222"/>
          <w:sz w:val="28"/>
          <w:szCs w:val="28"/>
        </w:rPr>
        <w:t>численні усні звернення</w:t>
      </w:r>
      <w:r w:rsidRPr="00C85D5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від </w:t>
      </w:r>
      <w:r w:rsidRPr="00C85D5B">
        <w:rPr>
          <w:color w:val="222222"/>
          <w:sz w:val="28"/>
          <w:szCs w:val="28"/>
        </w:rPr>
        <w:t>жителі</w:t>
      </w:r>
      <w:r>
        <w:rPr>
          <w:color w:val="222222"/>
          <w:sz w:val="28"/>
          <w:szCs w:val="28"/>
        </w:rPr>
        <w:t>в</w:t>
      </w:r>
      <w:r w:rsidRPr="00C85D5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громади про закриття </w:t>
      </w:r>
      <w:r w:rsidRPr="007D10E6">
        <w:rPr>
          <w:color w:val="222222"/>
          <w:sz w:val="28"/>
          <w:szCs w:val="28"/>
        </w:rPr>
        <w:t xml:space="preserve">центральної аптеки №60 </w:t>
      </w:r>
      <w:proofErr w:type="spellStart"/>
      <w:r w:rsidRPr="007D10E6">
        <w:rPr>
          <w:color w:val="222222"/>
          <w:sz w:val="28"/>
          <w:szCs w:val="28"/>
        </w:rPr>
        <w:t>КП</w:t>
      </w:r>
      <w:proofErr w:type="spellEnd"/>
      <w:r w:rsidRPr="007D10E6">
        <w:rPr>
          <w:color w:val="222222"/>
          <w:sz w:val="28"/>
          <w:szCs w:val="28"/>
        </w:rPr>
        <w:t xml:space="preserve"> «Ліки України»</w:t>
      </w:r>
      <w:r>
        <w:rPr>
          <w:color w:val="222222"/>
          <w:sz w:val="28"/>
          <w:szCs w:val="28"/>
        </w:rPr>
        <w:t>.</w:t>
      </w:r>
    </w:p>
    <w:p w:rsidR="001B2E21" w:rsidRPr="00C85D5B" w:rsidRDefault="0095622A" w:rsidP="007D10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Виконавчий комітет </w:t>
      </w:r>
      <w:proofErr w:type="spellStart"/>
      <w:r>
        <w:rPr>
          <w:color w:val="222222"/>
          <w:sz w:val="28"/>
          <w:szCs w:val="28"/>
        </w:rPr>
        <w:t>Срібнянської</w:t>
      </w:r>
      <w:proofErr w:type="spellEnd"/>
      <w:r>
        <w:rPr>
          <w:color w:val="222222"/>
          <w:sz w:val="28"/>
          <w:szCs w:val="28"/>
        </w:rPr>
        <w:t xml:space="preserve"> селищної ради глибоко стурбований </w:t>
      </w:r>
      <w:r w:rsidR="00990B15">
        <w:rPr>
          <w:color w:val="222222"/>
          <w:sz w:val="28"/>
          <w:szCs w:val="28"/>
        </w:rPr>
        <w:t>цією</w:t>
      </w:r>
      <w:r>
        <w:rPr>
          <w:color w:val="222222"/>
          <w:sz w:val="28"/>
          <w:szCs w:val="28"/>
        </w:rPr>
        <w:t xml:space="preserve"> ситуацією</w:t>
      </w:r>
      <w:r w:rsidR="007D10E6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оскільки </w:t>
      </w:r>
      <w:r w:rsidR="001B2E21">
        <w:rPr>
          <w:color w:val="222222"/>
          <w:sz w:val="28"/>
          <w:szCs w:val="28"/>
        </w:rPr>
        <w:t xml:space="preserve"> </w:t>
      </w:r>
      <w:r w:rsidR="009F7D8A">
        <w:rPr>
          <w:color w:val="222222"/>
          <w:sz w:val="28"/>
          <w:szCs w:val="28"/>
        </w:rPr>
        <w:t>дана</w:t>
      </w:r>
      <w:r w:rsidR="00207910">
        <w:rPr>
          <w:color w:val="222222"/>
          <w:sz w:val="28"/>
          <w:szCs w:val="28"/>
        </w:rPr>
        <w:t xml:space="preserve"> аптек</w:t>
      </w:r>
      <w:r w:rsidR="00ED38FA">
        <w:rPr>
          <w:color w:val="222222"/>
          <w:sz w:val="28"/>
          <w:szCs w:val="28"/>
        </w:rPr>
        <w:t>а</w:t>
      </w:r>
      <w:r w:rsidR="001B2E21">
        <w:rPr>
          <w:color w:val="222222"/>
          <w:sz w:val="28"/>
          <w:szCs w:val="28"/>
        </w:rPr>
        <w:t xml:space="preserve">  </w:t>
      </w:r>
      <w:r w:rsidR="00ED38FA">
        <w:rPr>
          <w:color w:val="222222"/>
          <w:sz w:val="28"/>
          <w:szCs w:val="28"/>
        </w:rPr>
        <w:t xml:space="preserve">працює </w:t>
      </w:r>
      <w:r w:rsidR="00207910">
        <w:rPr>
          <w:color w:val="222222"/>
          <w:sz w:val="28"/>
          <w:szCs w:val="28"/>
        </w:rPr>
        <w:t xml:space="preserve"> </w:t>
      </w:r>
      <w:r w:rsidR="00ED38FA">
        <w:rPr>
          <w:rFonts w:ascii="Georgia" w:hAnsi="Georgia"/>
          <w:color w:val="1F2124"/>
          <w:sz w:val="27"/>
          <w:szCs w:val="27"/>
          <w:shd w:val="clear" w:color="auto" w:fill="FFFFFF"/>
        </w:rPr>
        <w:t xml:space="preserve">для </w:t>
      </w:r>
      <w:proofErr w:type="spellStart"/>
      <w:r w:rsidR="00ED38FA">
        <w:rPr>
          <w:rFonts w:ascii="Georgia" w:hAnsi="Georgia"/>
          <w:color w:val="1F2124"/>
          <w:sz w:val="27"/>
          <w:szCs w:val="27"/>
          <w:shd w:val="clear" w:color="auto" w:fill="FFFFFF"/>
        </w:rPr>
        <w:t>малозахищених</w:t>
      </w:r>
      <w:proofErr w:type="spellEnd"/>
      <w:r w:rsidR="00ED38FA">
        <w:rPr>
          <w:rFonts w:ascii="Georgia" w:hAnsi="Georgia"/>
          <w:color w:val="1F2124"/>
          <w:sz w:val="27"/>
          <w:szCs w:val="27"/>
          <w:shd w:val="clear" w:color="auto" w:fill="FFFFFF"/>
        </w:rPr>
        <w:t xml:space="preserve"> громадян, обслуговує ветеранів, інвалідів, </w:t>
      </w:r>
      <w:r>
        <w:rPr>
          <w:color w:val="222222"/>
          <w:sz w:val="28"/>
          <w:szCs w:val="28"/>
        </w:rPr>
        <w:t>пенсіонерів. Є</w:t>
      </w:r>
      <w:r w:rsidR="00ED38FA">
        <w:rPr>
          <w:color w:val="222222"/>
          <w:sz w:val="28"/>
          <w:szCs w:val="28"/>
        </w:rPr>
        <w:t xml:space="preserve"> єдиною аптекою на території громади, яка </w:t>
      </w:r>
      <w:r w:rsidR="002730CF" w:rsidRPr="00422B76">
        <w:rPr>
          <w:color w:val="222222"/>
          <w:sz w:val="28"/>
          <w:szCs w:val="28"/>
        </w:rPr>
        <w:t>забезпечує отримання</w:t>
      </w:r>
      <w:r w:rsidR="002730CF">
        <w:rPr>
          <w:color w:val="222222"/>
          <w:sz w:val="28"/>
          <w:szCs w:val="28"/>
        </w:rPr>
        <w:t xml:space="preserve"> </w:t>
      </w:r>
      <w:r w:rsidR="002730CF" w:rsidRPr="00422B76">
        <w:rPr>
          <w:color w:val="222222"/>
          <w:sz w:val="28"/>
          <w:szCs w:val="28"/>
        </w:rPr>
        <w:t>пацієнтам</w:t>
      </w:r>
      <w:r w:rsidR="00D065D1">
        <w:rPr>
          <w:color w:val="222222"/>
          <w:sz w:val="28"/>
          <w:szCs w:val="28"/>
        </w:rPr>
        <w:t>и</w:t>
      </w:r>
      <w:r w:rsidR="002730CF" w:rsidRPr="00422B76">
        <w:rPr>
          <w:color w:val="222222"/>
          <w:sz w:val="28"/>
          <w:szCs w:val="28"/>
        </w:rPr>
        <w:t xml:space="preserve"> з хворобами се</w:t>
      </w:r>
      <w:r w:rsidR="002730CF">
        <w:rPr>
          <w:color w:val="222222"/>
          <w:sz w:val="28"/>
          <w:szCs w:val="28"/>
        </w:rPr>
        <w:t>рцево-судинної системи, цукрового</w:t>
      </w:r>
      <w:r w:rsidR="002730CF" w:rsidRPr="00422B76">
        <w:rPr>
          <w:color w:val="222222"/>
          <w:sz w:val="28"/>
          <w:szCs w:val="28"/>
        </w:rPr>
        <w:t xml:space="preserve"> діабет</w:t>
      </w:r>
      <w:r w:rsidR="002730CF">
        <w:rPr>
          <w:color w:val="222222"/>
          <w:sz w:val="28"/>
          <w:szCs w:val="28"/>
        </w:rPr>
        <w:t>у</w:t>
      </w:r>
      <w:r w:rsidR="002730CF" w:rsidRPr="00422B76">
        <w:rPr>
          <w:color w:val="222222"/>
          <w:sz w:val="28"/>
          <w:szCs w:val="28"/>
        </w:rPr>
        <w:t xml:space="preserve"> ІІ типу</w:t>
      </w:r>
      <w:r w:rsidR="002730CF">
        <w:rPr>
          <w:color w:val="222222"/>
          <w:sz w:val="28"/>
          <w:szCs w:val="28"/>
        </w:rPr>
        <w:t xml:space="preserve"> та бронхіальної астми</w:t>
      </w:r>
      <w:r w:rsidR="002730CF" w:rsidRPr="00422B76">
        <w:rPr>
          <w:color w:val="222222"/>
          <w:sz w:val="28"/>
          <w:szCs w:val="28"/>
        </w:rPr>
        <w:t xml:space="preserve"> лікарсь</w:t>
      </w:r>
      <w:r w:rsidR="002730CF">
        <w:rPr>
          <w:color w:val="222222"/>
          <w:sz w:val="28"/>
          <w:szCs w:val="28"/>
        </w:rPr>
        <w:t>ких засобів за пільговою ціною</w:t>
      </w:r>
      <w:r w:rsidR="0037474E">
        <w:rPr>
          <w:color w:val="222222"/>
          <w:sz w:val="28"/>
          <w:szCs w:val="28"/>
        </w:rPr>
        <w:t>,</w:t>
      </w:r>
      <w:r w:rsidR="002730CF" w:rsidRPr="00422B76">
        <w:rPr>
          <w:color w:val="222222"/>
          <w:sz w:val="28"/>
          <w:szCs w:val="28"/>
        </w:rPr>
        <w:t xml:space="preserve"> </w:t>
      </w:r>
      <w:r w:rsidR="001B2E21">
        <w:rPr>
          <w:color w:val="222222"/>
          <w:sz w:val="28"/>
          <w:szCs w:val="28"/>
        </w:rPr>
        <w:t>п</w:t>
      </w:r>
      <w:r w:rsidR="001B2E21" w:rsidRPr="00422B76">
        <w:rPr>
          <w:color w:val="222222"/>
          <w:sz w:val="28"/>
          <w:szCs w:val="28"/>
        </w:rPr>
        <w:t>роводить відпуск інсулінів для хворих на цукровий діабет та лікарських</w:t>
      </w:r>
      <w:r w:rsidR="001B2E21">
        <w:rPr>
          <w:color w:val="222222"/>
          <w:sz w:val="28"/>
          <w:szCs w:val="28"/>
        </w:rPr>
        <w:t xml:space="preserve"> </w:t>
      </w:r>
      <w:r w:rsidR="001B2E21" w:rsidRPr="00422B76">
        <w:rPr>
          <w:color w:val="222222"/>
          <w:sz w:val="28"/>
          <w:szCs w:val="28"/>
        </w:rPr>
        <w:t>засобів для хворих на нецукровий діабет</w:t>
      </w:r>
      <w:r w:rsidR="0037474E">
        <w:rPr>
          <w:color w:val="222222"/>
          <w:sz w:val="28"/>
          <w:szCs w:val="28"/>
        </w:rPr>
        <w:t>,</w:t>
      </w:r>
      <w:r w:rsidR="001B2E21" w:rsidRPr="00422B76">
        <w:rPr>
          <w:color w:val="222222"/>
          <w:sz w:val="28"/>
          <w:szCs w:val="28"/>
        </w:rPr>
        <w:t xml:space="preserve"> </w:t>
      </w:r>
      <w:r w:rsidR="006B5FFB">
        <w:rPr>
          <w:color w:val="222222"/>
          <w:sz w:val="28"/>
          <w:szCs w:val="28"/>
        </w:rPr>
        <w:t xml:space="preserve">безкоштовно відпускає лікарські засоби для постраждалих внаслідок Чорнобильської АЕС, </w:t>
      </w:r>
      <w:r w:rsidR="0037474E">
        <w:rPr>
          <w:color w:val="222222"/>
          <w:sz w:val="28"/>
          <w:szCs w:val="28"/>
        </w:rPr>
        <w:t xml:space="preserve">здійснює </w:t>
      </w:r>
      <w:r w:rsidR="006B5FFB">
        <w:rPr>
          <w:color w:val="222222"/>
          <w:sz w:val="28"/>
          <w:szCs w:val="28"/>
        </w:rPr>
        <w:t>продаж</w:t>
      </w:r>
      <w:r w:rsidR="0037474E" w:rsidRPr="00422B76">
        <w:rPr>
          <w:color w:val="222222"/>
          <w:sz w:val="28"/>
          <w:szCs w:val="28"/>
        </w:rPr>
        <w:t xml:space="preserve"> наркотичних лікарських засобів, психотропних</w:t>
      </w:r>
      <w:r w:rsidR="0037474E">
        <w:rPr>
          <w:color w:val="222222"/>
          <w:sz w:val="28"/>
          <w:szCs w:val="28"/>
        </w:rPr>
        <w:t xml:space="preserve"> та прекурсорів.</w:t>
      </w:r>
      <w:r>
        <w:rPr>
          <w:color w:val="222222"/>
          <w:sz w:val="28"/>
          <w:szCs w:val="28"/>
        </w:rPr>
        <w:t xml:space="preserve"> Також в</w:t>
      </w:r>
      <w:r w:rsidR="000B1E5E">
        <w:rPr>
          <w:color w:val="222222"/>
          <w:sz w:val="28"/>
          <w:szCs w:val="28"/>
        </w:rPr>
        <w:t xml:space="preserve">арто зазначити, що між даною аптекою та </w:t>
      </w:r>
      <w:r w:rsidR="000B1E5E" w:rsidRPr="00422B76">
        <w:rPr>
          <w:color w:val="222222"/>
          <w:sz w:val="28"/>
          <w:szCs w:val="28"/>
        </w:rPr>
        <w:t>КНП</w:t>
      </w:r>
      <w:r w:rsidR="000B1E5E">
        <w:rPr>
          <w:color w:val="222222"/>
          <w:sz w:val="28"/>
          <w:szCs w:val="28"/>
        </w:rPr>
        <w:t xml:space="preserve"> </w:t>
      </w:r>
      <w:r w:rsidR="000B1E5E" w:rsidRPr="00422B76">
        <w:rPr>
          <w:color w:val="222222"/>
          <w:sz w:val="28"/>
          <w:szCs w:val="28"/>
        </w:rPr>
        <w:t>«</w:t>
      </w:r>
      <w:proofErr w:type="spellStart"/>
      <w:r w:rsidR="000B1E5E" w:rsidRPr="00422B76">
        <w:rPr>
          <w:color w:val="222222"/>
          <w:sz w:val="28"/>
          <w:szCs w:val="28"/>
        </w:rPr>
        <w:t>Срібнянський</w:t>
      </w:r>
      <w:proofErr w:type="spellEnd"/>
      <w:r w:rsidR="000B1E5E" w:rsidRPr="00422B76">
        <w:rPr>
          <w:color w:val="222222"/>
          <w:sz w:val="28"/>
          <w:szCs w:val="28"/>
        </w:rPr>
        <w:t xml:space="preserve"> ЦПМСД»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Срібнянської</w:t>
      </w:r>
      <w:proofErr w:type="spellEnd"/>
      <w:r>
        <w:rPr>
          <w:color w:val="222222"/>
          <w:sz w:val="28"/>
          <w:szCs w:val="28"/>
        </w:rPr>
        <w:t xml:space="preserve"> селищної ради</w:t>
      </w:r>
      <w:r w:rsidR="006B5FFB">
        <w:rPr>
          <w:color w:val="222222"/>
          <w:sz w:val="28"/>
          <w:szCs w:val="28"/>
        </w:rPr>
        <w:t xml:space="preserve"> </w:t>
      </w:r>
      <w:r w:rsidR="000B1E5E">
        <w:rPr>
          <w:color w:val="222222"/>
          <w:sz w:val="28"/>
          <w:szCs w:val="28"/>
        </w:rPr>
        <w:t xml:space="preserve"> укладено договір згідно якого на </w:t>
      </w:r>
      <w:r w:rsidR="00B467D8">
        <w:rPr>
          <w:color w:val="222222"/>
          <w:sz w:val="28"/>
          <w:szCs w:val="28"/>
        </w:rPr>
        <w:t xml:space="preserve">базі </w:t>
      </w:r>
      <w:proofErr w:type="spellStart"/>
      <w:r w:rsidR="00B467D8">
        <w:rPr>
          <w:color w:val="222222"/>
          <w:sz w:val="28"/>
          <w:szCs w:val="28"/>
        </w:rPr>
        <w:t>ФАПів</w:t>
      </w:r>
      <w:proofErr w:type="spellEnd"/>
      <w:r w:rsidR="000B1E5E">
        <w:rPr>
          <w:color w:val="222222"/>
          <w:sz w:val="28"/>
          <w:szCs w:val="28"/>
        </w:rPr>
        <w:t xml:space="preserve"> громади </w:t>
      </w:r>
      <w:r w:rsidR="000B1E5E" w:rsidRPr="00422B76">
        <w:rPr>
          <w:color w:val="222222"/>
          <w:sz w:val="28"/>
          <w:szCs w:val="28"/>
        </w:rPr>
        <w:t xml:space="preserve">функціонують аптечні пункти, </w:t>
      </w:r>
      <w:r w:rsidR="00B467D8">
        <w:rPr>
          <w:color w:val="222222"/>
          <w:sz w:val="28"/>
          <w:szCs w:val="28"/>
        </w:rPr>
        <w:t>які дають</w:t>
      </w:r>
      <w:r w:rsidR="000B1E5E" w:rsidRPr="00422B76">
        <w:rPr>
          <w:color w:val="222222"/>
          <w:sz w:val="28"/>
          <w:szCs w:val="28"/>
        </w:rPr>
        <w:t xml:space="preserve"> змогу</w:t>
      </w:r>
      <w:r w:rsidR="000B1E5E">
        <w:rPr>
          <w:color w:val="222222"/>
          <w:sz w:val="28"/>
          <w:szCs w:val="28"/>
        </w:rPr>
        <w:t xml:space="preserve"> </w:t>
      </w:r>
      <w:r w:rsidR="000B1E5E" w:rsidRPr="00422B76">
        <w:rPr>
          <w:color w:val="222222"/>
          <w:sz w:val="28"/>
          <w:szCs w:val="28"/>
        </w:rPr>
        <w:t>забезпечити потреби населення в лікарських засобах та виробах</w:t>
      </w:r>
      <w:r w:rsidR="000B1E5E">
        <w:rPr>
          <w:color w:val="222222"/>
          <w:sz w:val="28"/>
          <w:szCs w:val="28"/>
        </w:rPr>
        <w:t xml:space="preserve"> </w:t>
      </w:r>
      <w:r w:rsidR="000B1E5E" w:rsidRPr="00422B76">
        <w:rPr>
          <w:color w:val="222222"/>
          <w:sz w:val="28"/>
          <w:szCs w:val="28"/>
        </w:rPr>
        <w:t>медичного призначення</w:t>
      </w:r>
      <w:r w:rsidR="000B1E5E">
        <w:rPr>
          <w:color w:val="222222"/>
          <w:sz w:val="28"/>
          <w:szCs w:val="28"/>
        </w:rPr>
        <w:t>.</w:t>
      </w:r>
    </w:p>
    <w:p w:rsidR="00453090" w:rsidRDefault="00F90571" w:rsidP="007D10E6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7D10E6">
        <w:rPr>
          <w:color w:val="222222"/>
          <w:sz w:val="28"/>
          <w:szCs w:val="28"/>
        </w:rPr>
        <w:t xml:space="preserve">Тому, </w:t>
      </w:r>
      <w:r w:rsidR="007D10E6">
        <w:rPr>
          <w:color w:val="222222"/>
          <w:sz w:val="28"/>
          <w:szCs w:val="28"/>
        </w:rPr>
        <w:t>враховуючи соціальну значиміс</w:t>
      </w:r>
      <w:r w:rsidR="00990B15">
        <w:rPr>
          <w:color w:val="222222"/>
          <w:sz w:val="28"/>
          <w:szCs w:val="28"/>
        </w:rPr>
        <w:t>ть порушеного питання, просимо в</w:t>
      </w:r>
      <w:r w:rsidR="007D10E6">
        <w:rPr>
          <w:color w:val="222222"/>
          <w:sz w:val="28"/>
          <w:szCs w:val="28"/>
        </w:rPr>
        <w:t>ас</w:t>
      </w:r>
      <w:r w:rsidRPr="007D10E6">
        <w:rPr>
          <w:color w:val="222222"/>
          <w:sz w:val="28"/>
          <w:szCs w:val="28"/>
        </w:rPr>
        <w:t xml:space="preserve"> вжити відповідних заходів для </w:t>
      </w:r>
      <w:r w:rsidR="007D10E6">
        <w:rPr>
          <w:color w:val="222222"/>
          <w:sz w:val="28"/>
          <w:szCs w:val="28"/>
        </w:rPr>
        <w:t>недопущення закриття центральної аптеки</w:t>
      </w:r>
      <w:r w:rsidR="00004ACF" w:rsidRPr="007D10E6">
        <w:rPr>
          <w:color w:val="222222"/>
          <w:sz w:val="28"/>
          <w:szCs w:val="28"/>
        </w:rPr>
        <w:t xml:space="preserve"> №60 </w:t>
      </w:r>
      <w:proofErr w:type="spellStart"/>
      <w:r w:rsidR="00004ACF" w:rsidRPr="007D10E6">
        <w:rPr>
          <w:color w:val="222222"/>
          <w:sz w:val="28"/>
          <w:szCs w:val="28"/>
        </w:rPr>
        <w:t>КП</w:t>
      </w:r>
      <w:proofErr w:type="spellEnd"/>
      <w:r w:rsidR="00004ACF" w:rsidRPr="007D10E6">
        <w:rPr>
          <w:color w:val="222222"/>
          <w:sz w:val="28"/>
          <w:szCs w:val="28"/>
        </w:rPr>
        <w:t xml:space="preserve"> «Ліки України»</w:t>
      </w:r>
      <w:r w:rsidR="0085745A" w:rsidRPr="007D10E6">
        <w:rPr>
          <w:color w:val="222222"/>
          <w:sz w:val="28"/>
          <w:szCs w:val="28"/>
        </w:rPr>
        <w:t>.</w:t>
      </w:r>
    </w:p>
    <w:p w:rsidR="00415823" w:rsidRDefault="00415823" w:rsidP="007D10E6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Споді</w:t>
      </w:r>
      <w:r w:rsidR="00990B15">
        <w:rPr>
          <w:color w:val="222222"/>
          <w:sz w:val="28"/>
          <w:szCs w:val="28"/>
        </w:rPr>
        <w:t>ваємось на в</w:t>
      </w:r>
      <w:r>
        <w:rPr>
          <w:color w:val="222222"/>
          <w:sz w:val="28"/>
          <w:szCs w:val="28"/>
        </w:rPr>
        <w:t>аше розуміння ситуації, підтримку та позитивне вирішення даного питання.</w:t>
      </w:r>
    </w:p>
    <w:p w:rsidR="00453090" w:rsidRDefault="00453090" w:rsidP="00453090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453090" w:rsidRDefault="00453090" w:rsidP="006D1D0B">
      <w:pPr>
        <w:pStyle w:val="a3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СХВАЛЕНО</w:t>
      </w:r>
    </w:p>
    <w:p w:rsidR="006D1D0B" w:rsidRDefault="00453090" w:rsidP="006D1D0B">
      <w:pPr>
        <w:pStyle w:val="a3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Рішення виконавчого комітету </w:t>
      </w:r>
    </w:p>
    <w:p w:rsidR="00453090" w:rsidRPr="00C85D5B" w:rsidRDefault="00E16EC9" w:rsidP="006D1D0B">
      <w:pPr>
        <w:pStyle w:val="a3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селищної ради від 19.03.2021 №96</w:t>
      </w:r>
    </w:p>
    <w:p w:rsidR="001C10D9" w:rsidRDefault="001C10D9"/>
    <w:sectPr w:rsidR="001C10D9" w:rsidSect="001C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571"/>
    <w:rsid w:val="00004ACF"/>
    <w:rsid w:val="00093A8A"/>
    <w:rsid w:val="000B1E5E"/>
    <w:rsid w:val="00161F66"/>
    <w:rsid w:val="001B2E21"/>
    <w:rsid w:val="001C10D9"/>
    <w:rsid w:val="00207910"/>
    <w:rsid w:val="00247362"/>
    <w:rsid w:val="00251F5D"/>
    <w:rsid w:val="00264C5B"/>
    <w:rsid w:val="002730CF"/>
    <w:rsid w:val="0037474E"/>
    <w:rsid w:val="003E1DC7"/>
    <w:rsid w:val="003F69B4"/>
    <w:rsid w:val="004110E9"/>
    <w:rsid w:val="00415823"/>
    <w:rsid w:val="00422B76"/>
    <w:rsid w:val="00453090"/>
    <w:rsid w:val="005D5B42"/>
    <w:rsid w:val="00656066"/>
    <w:rsid w:val="00677DC2"/>
    <w:rsid w:val="00680619"/>
    <w:rsid w:val="006B5FFB"/>
    <w:rsid w:val="006D1D0B"/>
    <w:rsid w:val="006E0433"/>
    <w:rsid w:val="0073607E"/>
    <w:rsid w:val="007D10E6"/>
    <w:rsid w:val="0085745A"/>
    <w:rsid w:val="008A6394"/>
    <w:rsid w:val="00911720"/>
    <w:rsid w:val="0095622A"/>
    <w:rsid w:val="00990B15"/>
    <w:rsid w:val="009F7D8A"/>
    <w:rsid w:val="00AA1988"/>
    <w:rsid w:val="00AC53DC"/>
    <w:rsid w:val="00B467D8"/>
    <w:rsid w:val="00B60BB4"/>
    <w:rsid w:val="00C75075"/>
    <w:rsid w:val="00C85D5B"/>
    <w:rsid w:val="00CF6EF6"/>
    <w:rsid w:val="00D065D1"/>
    <w:rsid w:val="00E16EC9"/>
    <w:rsid w:val="00E214E2"/>
    <w:rsid w:val="00E54CB8"/>
    <w:rsid w:val="00ED38FA"/>
    <w:rsid w:val="00F872F6"/>
    <w:rsid w:val="00F90571"/>
    <w:rsid w:val="00FA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0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2021-03-23T10:28:00Z</cp:lastPrinted>
  <dcterms:created xsi:type="dcterms:W3CDTF">2021-03-22T10:40:00Z</dcterms:created>
  <dcterms:modified xsi:type="dcterms:W3CDTF">2021-03-24T09:29:00Z</dcterms:modified>
</cp:coreProperties>
</file>